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формируйте у детей навыки обеспечения личной безопасности;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решите проблему свободного времени детей;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изучите с детьми правила езды на велосипедах.</w:t>
      </w:r>
    </w:p>
    <w:p w:rsidR="002433A3" w:rsidRPr="002433A3" w:rsidRDefault="002433A3" w:rsidP="002433A3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Огонь – не игрушка!</w:t>
      </w:r>
    </w:p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       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</w:r>
    </w:p>
    <w:p w:rsidR="002433A3" w:rsidRPr="002433A3" w:rsidRDefault="002433A3" w:rsidP="002433A3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детская шалость с огнем;</w:t>
      </w:r>
    </w:p>
    <w:p w:rsidR="002433A3" w:rsidRPr="002433A3" w:rsidRDefault="002433A3" w:rsidP="002433A3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непотушенные угли, шлак, зола, костры;</w:t>
      </w:r>
    </w:p>
    <w:p w:rsidR="002433A3" w:rsidRPr="002433A3" w:rsidRDefault="002433A3" w:rsidP="002433A3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 затушенные окурки, спички;</w:t>
      </w:r>
    </w:p>
    <w:p w:rsidR="002433A3" w:rsidRPr="002433A3" w:rsidRDefault="002433A3" w:rsidP="002433A3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сжигание мусора владельцами дач и садовых участков на опушках леса;</w:t>
      </w:r>
    </w:p>
    <w:p w:rsidR="002433A3" w:rsidRPr="002433A3" w:rsidRDefault="002433A3" w:rsidP="002433A3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Открытое окно - опасность для ребенка! Сетка не защитит ребенка!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>        Каждый год от падений с высоты гибнет огромное количество детей. Будьте бдительны! Никогда не держите окна открытыми, если дома ребенок!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 xml:space="preserve">       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 достаточно сложно даже взрослому человеку. Теперь пластиковое окно открывается очень легко, а, если оно снабжено ещё и </w:t>
      </w:r>
      <w:proofErr w:type="spell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антимоскитной</w:t>
      </w:r>
      <w:proofErr w:type="spell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непоправимое</w:t>
      </w:r>
      <w:proofErr w:type="gram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         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>Вам кажется, что Вы рядом, но секунда, на которую Вы отвлечетесь, может стать последней в жизни Вашего ребенка!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</w:r>
    </w:p>
    <w:p w:rsidR="002433A3" w:rsidRPr="002433A3" w:rsidRDefault="002433A3" w:rsidP="002433A3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никогда не используйте </w:t>
      </w:r>
      <w:proofErr w:type="spell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антимоскитные</w:t>
      </w:r>
      <w:proofErr w:type="spell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сетки – дети опираются на них и выпадают вместе с ними наружу!</w:t>
      </w:r>
    </w:p>
    <w:p w:rsidR="002433A3" w:rsidRPr="002433A3" w:rsidRDefault="002433A3" w:rsidP="002433A3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никогда не оставляйте ребенка без присмотра!</w:t>
      </w:r>
    </w:p>
    <w:p w:rsidR="002433A3" w:rsidRPr="002433A3" w:rsidRDefault="002433A3" w:rsidP="002433A3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установите на окна блокираторы, чтобы ребенок не мог самостоятельно открыть окно!</w:t>
      </w:r>
    </w:p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            Уважаемые родители, не забывайте, что вашим детям нужна помощь и внимание, особенно в летний период. Ежедневно напоминайте своему ребёнку о правилах дорожного движения.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</w:r>
      <w:r w:rsidRPr="002433A3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Правила поведения на водоеме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>            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proofErr w:type="gram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о</w:t>
      </w:r>
      <w:proofErr w:type="gram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тпускайте ребенка в воду только в плавательном жилете или нарукавниках.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proofErr w:type="gram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</w:t>
      </w:r>
      <w:proofErr w:type="gram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proofErr w:type="gram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онтролируйте время пребывания ребенка в воде, чтобы не допустить переохлаждения.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детей к водоемам без присмотра со стороны взрослых допускать нельзя;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за купающимся ребёнком должно вестись непрерывное наблюдение;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2433A3" w:rsidRPr="002433A3" w:rsidRDefault="002433A3" w:rsidP="002433A3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решительно пресекать шалости детей на воде.</w:t>
      </w:r>
    </w:p>
    <w:p w:rsidR="002433A3" w:rsidRPr="002433A3" w:rsidRDefault="002433A3" w:rsidP="002433A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2433A3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Профилактика травматизма у детей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>            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br/>
        <w:t xml:space="preserve">           Несмотря на большое разнообразие травм у детей, причины, вызывающие их, типичны. Прежде всего, это </w:t>
      </w:r>
      <w:proofErr w:type="spellStart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>неблагоустроенность</w:t>
      </w:r>
      <w:proofErr w:type="spellEnd"/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2433A3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внешней среды, халатность, недосмотр взрослых, неосторожное, неправильное поведение ребенка в быту, на улице, во время игр, занятий спортом</w:t>
      </w:r>
    </w:p>
    <w:p w:rsidR="00F12C76" w:rsidRPr="002433A3" w:rsidRDefault="00F12C76" w:rsidP="006C0B77">
      <w:pPr>
        <w:spacing w:after="0"/>
        <w:ind w:firstLine="709"/>
        <w:jc w:val="both"/>
        <w:rPr>
          <w:sz w:val="30"/>
          <w:szCs w:val="30"/>
        </w:rPr>
      </w:pPr>
    </w:p>
    <w:sectPr w:rsidR="00F12C76" w:rsidRPr="002433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05A"/>
    <w:multiLevelType w:val="multilevel"/>
    <w:tmpl w:val="E04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3B36"/>
    <w:multiLevelType w:val="multilevel"/>
    <w:tmpl w:val="B12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F312D"/>
    <w:multiLevelType w:val="multilevel"/>
    <w:tmpl w:val="B1B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5307D"/>
    <w:multiLevelType w:val="multilevel"/>
    <w:tmpl w:val="D34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F54E7"/>
    <w:multiLevelType w:val="multilevel"/>
    <w:tmpl w:val="28C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A3"/>
    <w:rsid w:val="002433A3"/>
    <w:rsid w:val="00314D34"/>
    <w:rsid w:val="006C0B77"/>
    <w:rsid w:val="008242FF"/>
    <w:rsid w:val="00870751"/>
    <w:rsid w:val="00922C48"/>
    <w:rsid w:val="00B915B7"/>
    <w:rsid w:val="00E44BE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33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3A3"/>
  </w:style>
  <w:style w:type="character" w:customStyle="1" w:styleId="c4">
    <w:name w:val="c4"/>
    <w:basedOn w:val="a0"/>
    <w:rsid w:val="002433A3"/>
  </w:style>
  <w:style w:type="character" w:customStyle="1" w:styleId="c11">
    <w:name w:val="c11"/>
    <w:basedOn w:val="a0"/>
    <w:rsid w:val="00243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2024-08-30T09:21:00Z</dcterms:created>
  <dcterms:modified xsi:type="dcterms:W3CDTF">2024-08-30T09:22:00Z</dcterms:modified>
</cp:coreProperties>
</file>